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2FDE3" w14:textId="77777777" w:rsidR="00E829B9" w:rsidRPr="00E829B9" w:rsidRDefault="00E829B9" w:rsidP="00E829B9">
      <w:pPr>
        <w:bidi/>
        <w:ind w:left="311" w:hanging="142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E829B9">
        <w:rPr>
          <w:rFonts w:ascii="Segoe UI" w:hAnsi="Segoe UI" w:cs="Segoe UI"/>
          <w:b/>
          <w:bCs/>
          <w:sz w:val="22"/>
          <w:szCs w:val="22"/>
          <w:u w:val="single"/>
          <w:rtl/>
        </w:rPr>
        <w:t>חישוב כוח נעילה נדרש ממכונת הזרקה</w:t>
      </w:r>
    </w:p>
    <w:p w14:paraId="1072AC42" w14:textId="77777777" w:rsidR="00E829B9" w:rsidRPr="00E829B9" w:rsidRDefault="00E829B9" w:rsidP="00E829B9">
      <w:pPr>
        <w:bidi/>
        <w:ind w:left="311" w:hanging="142"/>
        <w:rPr>
          <w:rFonts w:ascii="Segoe UI" w:hAnsi="Segoe UI" w:cs="Segoe UI"/>
          <w:b/>
          <w:bCs/>
          <w:color w:val="FF0000"/>
          <w:szCs w:val="18"/>
          <w:u w:val="single"/>
          <w:rtl/>
        </w:rPr>
      </w:pPr>
    </w:p>
    <w:p w14:paraId="1A471BB2" w14:textId="77777777" w:rsidR="00E829B9" w:rsidRPr="00E829B9" w:rsidRDefault="00E829B9" w:rsidP="00E829B9">
      <w:pPr>
        <w:numPr>
          <w:ilvl w:val="0"/>
          <w:numId w:val="1"/>
        </w:numPr>
        <w:bidi/>
        <w:ind w:left="311" w:hanging="142"/>
        <w:rPr>
          <w:rFonts w:ascii="Segoe UI" w:hAnsi="Segoe UI" w:cs="Segoe UI"/>
          <w:sz w:val="28"/>
          <w:szCs w:val="20"/>
          <w:rtl/>
        </w:rPr>
      </w:pPr>
      <w:r w:rsidRPr="00E829B9">
        <w:rPr>
          <w:rFonts w:ascii="Segoe UI" w:hAnsi="Segoe UI" w:cs="Segoe UI"/>
          <w:sz w:val="28"/>
          <w:szCs w:val="20"/>
          <w:rtl/>
        </w:rPr>
        <w:t>חשב את הטל שטח ההזרקה של המוצר בסמ"ר.</w:t>
      </w:r>
    </w:p>
    <w:p w14:paraId="34FE4C96" w14:textId="77777777" w:rsidR="00E829B9" w:rsidRPr="00E829B9" w:rsidRDefault="00E829B9" w:rsidP="00E829B9">
      <w:pPr>
        <w:numPr>
          <w:ilvl w:val="0"/>
          <w:numId w:val="1"/>
        </w:numPr>
        <w:bidi/>
        <w:ind w:left="311" w:hanging="142"/>
        <w:rPr>
          <w:rFonts w:ascii="Segoe UI" w:hAnsi="Segoe UI" w:cs="Segoe UI"/>
          <w:sz w:val="28"/>
          <w:szCs w:val="20"/>
          <w:rtl/>
        </w:rPr>
      </w:pPr>
      <w:r w:rsidRPr="00E829B9">
        <w:rPr>
          <w:rFonts w:ascii="Segoe UI" w:hAnsi="Segoe UI" w:cs="Segoe UI"/>
          <w:sz w:val="28"/>
          <w:szCs w:val="20"/>
          <w:rtl/>
        </w:rPr>
        <w:t xml:space="preserve">חשב את יחס מהלך זרימה/עובי דופן, (מהלך זרימה = מדוד את האורך מנקודת ההזרקה עד קצה המוצר </w:t>
      </w:r>
    </w:p>
    <w:p w14:paraId="1ACCF6ED" w14:textId="77777777" w:rsidR="00E829B9" w:rsidRPr="00E829B9" w:rsidRDefault="00E829B9" w:rsidP="00E829B9">
      <w:pPr>
        <w:bidi/>
        <w:ind w:left="311" w:hanging="142"/>
        <w:rPr>
          <w:rFonts w:ascii="Segoe UI" w:hAnsi="Segoe UI" w:cs="Segoe UI"/>
          <w:sz w:val="28"/>
          <w:szCs w:val="20"/>
          <w:rtl/>
        </w:rPr>
      </w:pPr>
      <w:r w:rsidRPr="00E829B9">
        <w:rPr>
          <w:rFonts w:ascii="Segoe UI" w:hAnsi="Segoe UI" w:cs="Segoe UI"/>
          <w:sz w:val="28"/>
          <w:szCs w:val="20"/>
          <w:rtl/>
        </w:rPr>
        <w:t xml:space="preserve">  </w:t>
      </w:r>
      <w:r w:rsidRPr="00E829B9">
        <w:rPr>
          <w:rFonts w:ascii="Segoe UI" w:hAnsi="Segoe UI" w:cs="Segoe UI"/>
          <w:sz w:val="28"/>
          <w:szCs w:val="20"/>
        </w:rPr>
        <w:t xml:space="preserve">    </w:t>
      </w:r>
      <w:r w:rsidRPr="00E829B9">
        <w:rPr>
          <w:rFonts w:ascii="Segoe UI" w:hAnsi="Segoe UI" w:cs="Segoe UI"/>
          <w:sz w:val="28"/>
          <w:szCs w:val="20"/>
          <w:rtl/>
        </w:rPr>
        <w:t xml:space="preserve"> וחלק ב עובי הדופן הצר ביותר של המוצר).</w:t>
      </w:r>
    </w:p>
    <w:p w14:paraId="4429B32C" w14:textId="77777777" w:rsidR="00E829B9" w:rsidRPr="00E829B9" w:rsidRDefault="00E829B9" w:rsidP="00E829B9">
      <w:pPr>
        <w:numPr>
          <w:ilvl w:val="0"/>
          <w:numId w:val="1"/>
        </w:numPr>
        <w:bidi/>
        <w:ind w:left="311" w:hanging="142"/>
        <w:rPr>
          <w:rFonts w:ascii="Segoe UI" w:hAnsi="Segoe UI" w:cs="Segoe UI"/>
          <w:sz w:val="28"/>
          <w:szCs w:val="20"/>
          <w:rtl/>
        </w:rPr>
      </w:pPr>
      <w:r w:rsidRPr="00E829B9">
        <w:rPr>
          <w:rFonts w:ascii="Segoe UI" w:hAnsi="Segoe UI" w:cs="Segoe UI"/>
          <w:sz w:val="28"/>
          <w:szCs w:val="20"/>
          <w:rtl/>
        </w:rPr>
        <w:t xml:space="preserve">מצא בטבלה 1  את לחץ ההזרקה הספציפי הנדרש, על ידי חיבור עמודת עובי דופן  </w:t>
      </w:r>
    </w:p>
    <w:p w14:paraId="0ECB66FE" w14:textId="77777777" w:rsidR="00E829B9" w:rsidRPr="00E829B9" w:rsidRDefault="00E829B9" w:rsidP="00E829B9">
      <w:pPr>
        <w:bidi/>
        <w:ind w:left="311" w:hanging="142"/>
        <w:rPr>
          <w:rFonts w:ascii="Segoe UI" w:hAnsi="Segoe UI" w:cs="Segoe UI"/>
          <w:sz w:val="28"/>
          <w:szCs w:val="20"/>
          <w:rtl/>
        </w:rPr>
      </w:pPr>
      <w:r w:rsidRPr="00E829B9">
        <w:rPr>
          <w:rFonts w:ascii="Segoe UI" w:hAnsi="Segoe UI" w:cs="Segoe UI"/>
          <w:sz w:val="28"/>
          <w:szCs w:val="20"/>
          <w:rtl/>
        </w:rPr>
        <w:t xml:space="preserve">   </w:t>
      </w:r>
      <w:r w:rsidRPr="00E829B9">
        <w:rPr>
          <w:rFonts w:ascii="Segoe UI" w:hAnsi="Segoe UI" w:cs="Segoe UI"/>
          <w:sz w:val="28"/>
          <w:szCs w:val="20"/>
        </w:rPr>
        <w:t xml:space="preserve"> </w:t>
      </w:r>
      <w:r w:rsidRPr="00E829B9">
        <w:rPr>
          <w:rFonts w:ascii="Segoe UI" w:hAnsi="Segoe UI" w:cs="Segoe UI"/>
          <w:sz w:val="28"/>
          <w:szCs w:val="20"/>
          <w:rtl/>
        </w:rPr>
        <w:t xml:space="preserve">  של המוצר עם שורת יחס מהלך זרימה מחושב הקרוב ביותר.</w:t>
      </w:r>
    </w:p>
    <w:p w14:paraId="2C3AE71B" w14:textId="77777777" w:rsidR="00E829B9" w:rsidRPr="00E829B9" w:rsidRDefault="00E829B9" w:rsidP="00E829B9">
      <w:pPr>
        <w:numPr>
          <w:ilvl w:val="0"/>
          <w:numId w:val="1"/>
        </w:numPr>
        <w:bidi/>
        <w:ind w:left="169" w:firstLine="0"/>
        <w:rPr>
          <w:rFonts w:ascii="Segoe UI" w:hAnsi="Segoe UI" w:cs="Segoe UI"/>
          <w:sz w:val="28"/>
          <w:szCs w:val="20"/>
          <w:rtl/>
        </w:rPr>
      </w:pPr>
      <w:r w:rsidRPr="00E829B9">
        <w:rPr>
          <w:rFonts w:ascii="Segoe UI" w:hAnsi="Segoe UI" w:cs="Segoe UI"/>
          <w:sz w:val="28"/>
          <w:szCs w:val="20"/>
          <w:rtl/>
        </w:rPr>
        <w:t xml:space="preserve">חשב את כוח הנעילה הנדרש: שטח הטל המוצר </w:t>
      </w:r>
      <w:r w:rsidRPr="00E829B9">
        <w:rPr>
          <w:rFonts w:ascii="Segoe UI" w:hAnsi="Segoe UI" w:cs="Segoe UI"/>
          <w:sz w:val="28"/>
          <w:szCs w:val="20"/>
        </w:rPr>
        <w:t>X</w:t>
      </w:r>
      <w:r w:rsidRPr="00E829B9">
        <w:rPr>
          <w:rFonts w:ascii="Segoe UI" w:hAnsi="Segoe UI" w:cs="Segoe UI"/>
          <w:sz w:val="28"/>
          <w:szCs w:val="20"/>
          <w:rtl/>
        </w:rPr>
        <w:t xml:space="preserve"> לחץ ספציפי </w:t>
      </w:r>
      <w:r w:rsidRPr="00E829B9">
        <w:rPr>
          <w:rFonts w:ascii="Segoe UI" w:hAnsi="Segoe UI" w:cs="Segoe UI"/>
          <w:sz w:val="28"/>
          <w:szCs w:val="20"/>
        </w:rPr>
        <w:t>X</w:t>
      </w:r>
      <w:r w:rsidRPr="00E829B9">
        <w:rPr>
          <w:rFonts w:ascii="Segoe UI" w:hAnsi="Segoe UI" w:cs="Segoe UI"/>
          <w:sz w:val="28"/>
          <w:szCs w:val="20"/>
          <w:rtl/>
        </w:rPr>
        <w:t xml:space="preserve"> מקדם הכפלה ח"ג.</w:t>
      </w:r>
    </w:p>
    <w:p w14:paraId="6AC0BF90" w14:textId="77777777" w:rsidR="00E829B9" w:rsidRPr="00E829B9" w:rsidRDefault="00E829B9" w:rsidP="00E829B9">
      <w:pPr>
        <w:bidi/>
        <w:ind w:left="311" w:hanging="142"/>
        <w:rPr>
          <w:rFonts w:ascii="Segoe UI" w:hAnsi="Segoe UI" w:cs="Segoe UI"/>
          <w:sz w:val="28"/>
          <w:szCs w:val="20"/>
          <w:rtl/>
        </w:rPr>
      </w:pPr>
      <w:r w:rsidRPr="00E829B9">
        <w:rPr>
          <w:rFonts w:ascii="Segoe UI" w:hAnsi="Segoe UI" w:cs="Segoe UI"/>
          <w:b/>
          <w:bCs/>
          <w:sz w:val="28"/>
          <w:szCs w:val="20"/>
          <w:rtl/>
        </w:rPr>
        <w:t xml:space="preserve">               </w:t>
      </w:r>
      <w:r w:rsidRPr="00E829B9">
        <w:rPr>
          <w:rFonts w:ascii="Segoe UI" w:hAnsi="Segoe UI" w:cs="Segoe UI"/>
          <w:b/>
          <w:bCs/>
          <w:color w:val="008000"/>
          <w:sz w:val="28"/>
          <w:szCs w:val="20"/>
          <w:u w:val="single"/>
          <w:rtl/>
        </w:rPr>
        <w:t>דוגמה:</w:t>
      </w:r>
      <w:r w:rsidRPr="00E829B9">
        <w:rPr>
          <w:rFonts w:ascii="Segoe UI" w:hAnsi="Segoe UI" w:cs="Segoe UI"/>
          <w:sz w:val="28"/>
          <w:szCs w:val="20"/>
          <w:rtl/>
        </w:rPr>
        <w:t xml:space="preserve">     מוצר פוליקרבונט                                                                                     </w:t>
      </w:r>
    </w:p>
    <w:p w14:paraId="7F81DF76" w14:textId="77777777" w:rsidR="00E829B9" w:rsidRPr="00E829B9" w:rsidRDefault="00E829B9" w:rsidP="00E829B9">
      <w:pPr>
        <w:numPr>
          <w:ilvl w:val="0"/>
          <w:numId w:val="2"/>
        </w:numPr>
        <w:bidi/>
        <w:rPr>
          <w:rFonts w:ascii="Segoe UI" w:hAnsi="Segoe UI" w:cs="Segoe UI"/>
          <w:sz w:val="28"/>
          <w:szCs w:val="20"/>
          <w:rtl/>
        </w:rPr>
      </w:pPr>
      <w:r w:rsidRPr="00E829B9">
        <w:rPr>
          <w:rFonts w:ascii="Segoe UI" w:hAnsi="Segoe UI" w:cs="Segoe UI"/>
          <w:sz w:val="28"/>
          <w:szCs w:val="20"/>
          <w:rtl/>
        </w:rPr>
        <w:t xml:space="preserve">שטח מוצר 100 סמ"ר </w:t>
      </w:r>
      <w:r w:rsidRPr="00E829B9">
        <w:rPr>
          <w:rFonts w:ascii="Segoe UI" w:hAnsi="Segoe UI" w:cs="Segoe UI"/>
          <w:sz w:val="28"/>
          <w:szCs w:val="20"/>
        </w:rPr>
        <w:t>X</w:t>
      </w:r>
      <w:r w:rsidRPr="00E829B9">
        <w:rPr>
          <w:rFonts w:ascii="Segoe UI" w:hAnsi="Segoe UI" w:cs="Segoe UI"/>
          <w:sz w:val="28"/>
          <w:szCs w:val="20"/>
          <w:rtl/>
        </w:rPr>
        <w:t xml:space="preserve"> 2 שקעים = 200 סמ"ר.</w:t>
      </w:r>
    </w:p>
    <w:p w14:paraId="34669E24" w14:textId="77777777" w:rsidR="00E829B9" w:rsidRPr="00E829B9" w:rsidRDefault="00E829B9" w:rsidP="00D615EB">
      <w:pPr>
        <w:numPr>
          <w:ilvl w:val="0"/>
          <w:numId w:val="2"/>
        </w:numPr>
        <w:bidi/>
        <w:rPr>
          <w:rFonts w:ascii="Segoe UI" w:hAnsi="Segoe UI" w:cs="Segoe UI"/>
          <w:sz w:val="28"/>
          <w:szCs w:val="20"/>
          <w:rtl/>
        </w:rPr>
      </w:pPr>
      <w:r w:rsidRPr="00E829B9">
        <w:rPr>
          <w:rFonts w:ascii="Segoe UI" w:hAnsi="Segoe UI" w:cs="Segoe UI"/>
          <w:sz w:val="28"/>
          <w:szCs w:val="20"/>
          <w:rtl/>
        </w:rPr>
        <w:t xml:space="preserve">מהלך זרימה מדוד </w:t>
      </w:r>
      <w:r w:rsidRPr="00E829B9">
        <w:rPr>
          <w:rFonts w:ascii="Segoe UI" w:hAnsi="Segoe UI" w:cs="Segoe UI"/>
          <w:sz w:val="28"/>
          <w:szCs w:val="20"/>
        </w:rPr>
        <w:t>–</w:t>
      </w:r>
      <w:r w:rsidRPr="00E829B9">
        <w:rPr>
          <w:rFonts w:ascii="Segoe UI" w:hAnsi="Segoe UI" w:cs="Segoe UI"/>
          <w:sz w:val="28"/>
          <w:szCs w:val="20"/>
          <w:rtl/>
        </w:rPr>
        <w:t xml:space="preserve"> 90 מ"מ.    </w:t>
      </w:r>
    </w:p>
    <w:p w14:paraId="5FCD90AF" w14:textId="77777777" w:rsidR="00E829B9" w:rsidRPr="00E829B9" w:rsidRDefault="00E829B9" w:rsidP="00D615EB">
      <w:pPr>
        <w:numPr>
          <w:ilvl w:val="0"/>
          <w:numId w:val="2"/>
        </w:numPr>
        <w:bidi/>
        <w:rPr>
          <w:rFonts w:ascii="Segoe UI" w:hAnsi="Segoe UI" w:cs="Segoe UI"/>
          <w:sz w:val="28"/>
          <w:szCs w:val="20"/>
          <w:rtl/>
        </w:rPr>
      </w:pPr>
      <w:r w:rsidRPr="00E829B9">
        <w:rPr>
          <w:rFonts w:ascii="Segoe UI" w:hAnsi="Segoe UI" w:cs="Segoe UI"/>
          <w:sz w:val="28"/>
          <w:szCs w:val="20"/>
          <w:rtl/>
        </w:rPr>
        <w:t xml:space="preserve">עובי דופן מזערי </w:t>
      </w:r>
      <w:r w:rsidRPr="00E829B9">
        <w:rPr>
          <w:rFonts w:ascii="Segoe UI" w:hAnsi="Segoe UI" w:cs="Segoe UI"/>
          <w:sz w:val="28"/>
          <w:szCs w:val="20"/>
        </w:rPr>
        <w:t>–</w:t>
      </w:r>
      <w:r w:rsidRPr="00E829B9">
        <w:rPr>
          <w:rFonts w:ascii="Segoe UI" w:hAnsi="Segoe UI" w:cs="Segoe UI"/>
          <w:sz w:val="28"/>
          <w:szCs w:val="20"/>
          <w:rtl/>
        </w:rPr>
        <w:t xml:space="preserve"> 1.25 מ"מ</w:t>
      </w:r>
    </w:p>
    <w:p w14:paraId="6C347FF5" w14:textId="77777777" w:rsidR="00E829B9" w:rsidRPr="00E829B9" w:rsidRDefault="00E829B9" w:rsidP="00D615EB">
      <w:pPr>
        <w:numPr>
          <w:ilvl w:val="0"/>
          <w:numId w:val="2"/>
        </w:numPr>
        <w:bidi/>
        <w:rPr>
          <w:rFonts w:ascii="Segoe UI" w:hAnsi="Segoe UI" w:cs="Segoe UI"/>
          <w:sz w:val="28"/>
          <w:szCs w:val="20"/>
          <w:rtl/>
        </w:rPr>
      </w:pPr>
      <w:r w:rsidRPr="00E829B9">
        <w:rPr>
          <w:rFonts w:ascii="Segoe UI" w:hAnsi="Segoe UI" w:cs="Segoe UI"/>
          <w:b/>
          <w:bCs/>
          <w:sz w:val="28"/>
          <w:szCs w:val="20"/>
          <w:rtl/>
        </w:rPr>
        <w:t xml:space="preserve">יחס מחושב </w:t>
      </w:r>
      <w:r w:rsidRPr="00E829B9">
        <w:rPr>
          <w:rFonts w:ascii="Segoe UI" w:hAnsi="Segoe UI" w:cs="Segoe UI"/>
          <w:b/>
          <w:bCs/>
          <w:sz w:val="28"/>
          <w:szCs w:val="20"/>
        </w:rPr>
        <w:t>–</w:t>
      </w:r>
      <w:r w:rsidRPr="00E829B9">
        <w:rPr>
          <w:rFonts w:ascii="Segoe UI" w:hAnsi="Segoe UI" w:cs="Segoe UI"/>
          <w:b/>
          <w:bCs/>
          <w:sz w:val="28"/>
          <w:szCs w:val="20"/>
          <w:rtl/>
        </w:rPr>
        <w:t xml:space="preserve"> 72:1</w:t>
      </w:r>
    </w:p>
    <w:p w14:paraId="351DD9E8" w14:textId="77777777" w:rsidR="00E829B9" w:rsidRPr="00E829B9" w:rsidRDefault="00E829B9" w:rsidP="00D615EB">
      <w:pPr>
        <w:numPr>
          <w:ilvl w:val="0"/>
          <w:numId w:val="2"/>
        </w:numPr>
        <w:bidi/>
        <w:rPr>
          <w:rFonts w:ascii="Segoe UI" w:hAnsi="Segoe UI" w:cs="Segoe UI"/>
          <w:sz w:val="28"/>
          <w:szCs w:val="20"/>
          <w:rtl/>
        </w:rPr>
      </w:pPr>
      <w:r w:rsidRPr="00E829B9">
        <w:rPr>
          <w:rFonts w:ascii="Segoe UI" w:hAnsi="Segoe UI" w:cs="Segoe UI"/>
          <w:sz w:val="28"/>
          <w:szCs w:val="20"/>
          <w:rtl/>
        </w:rPr>
        <w:t xml:space="preserve">לחץ הזרקה ספציפי נדרש </w:t>
      </w:r>
      <w:r w:rsidRPr="00E829B9">
        <w:rPr>
          <w:rFonts w:ascii="Segoe UI" w:hAnsi="Segoe UI" w:cs="Segoe UI"/>
          <w:sz w:val="28"/>
          <w:szCs w:val="20"/>
        </w:rPr>
        <w:t>–</w:t>
      </w:r>
      <w:r w:rsidRPr="00E829B9">
        <w:rPr>
          <w:rFonts w:ascii="Segoe UI" w:hAnsi="Segoe UI" w:cs="Segoe UI"/>
          <w:sz w:val="28"/>
          <w:szCs w:val="20"/>
          <w:rtl/>
        </w:rPr>
        <w:t xml:space="preserve"> 180 בר.</w:t>
      </w:r>
    </w:p>
    <w:p w14:paraId="553D7584" w14:textId="77777777" w:rsidR="00E829B9" w:rsidRPr="00E829B9" w:rsidRDefault="00E829B9" w:rsidP="00D615EB">
      <w:pPr>
        <w:numPr>
          <w:ilvl w:val="0"/>
          <w:numId w:val="2"/>
        </w:numPr>
        <w:bidi/>
        <w:rPr>
          <w:rFonts w:ascii="Segoe UI" w:hAnsi="Segoe UI" w:cs="Segoe UI"/>
          <w:b/>
          <w:bCs/>
          <w:sz w:val="28"/>
          <w:szCs w:val="20"/>
          <w:rtl/>
        </w:rPr>
      </w:pPr>
      <w:bookmarkStart w:id="0" w:name="_GoBack"/>
      <w:bookmarkEnd w:id="0"/>
      <w:r w:rsidRPr="00E829B9">
        <w:rPr>
          <w:rFonts w:ascii="Segoe UI" w:hAnsi="Segoe UI" w:cs="Segoe UI"/>
          <w:b/>
          <w:bCs/>
          <w:sz w:val="28"/>
          <w:szCs w:val="20"/>
          <w:rtl/>
        </w:rPr>
        <w:t xml:space="preserve">כוח נעילה נדרש </w:t>
      </w:r>
      <w:r w:rsidRPr="00E829B9">
        <w:rPr>
          <w:rFonts w:ascii="Segoe UI" w:hAnsi="Segoe UI" w:cs="Segoe UI"/>
          <w:b/>
          <w:bCs/>
          <w:sz w:val="28"/>
          <w:szCs w:val="20"/>
        </w:rPr>
        <w:t>–</w:t>
      </w:r>
      <w:r w:rsidRPr="00E829B9">
        <w:rPr>
          <w:rFonts w:ascii="Segoe UI" w:hAnsi="Segoe UI" w:cs="Segoe UI"/>
          <w:b/>
          <w:bCs/>
          <w:sz w:val="28"/>
          <w:szCs w:val="20"/>
          <w:rtl/>
        </w:rPr>
        <w:t xml:space="preserve"> 200 סמ"ר </w:t>
      </w:r>
      <w:r w:rsidRPr="00E829B9">
        <w:rPr>
          <w:rFonts w:ascii="Segoe UI" w:hAnsi="Segoe UI" w:cs="Segoe UI"/>
          <w:b/>
          <w:bCs/>
          <w:sz w:val="28"/>
          <w:szCs w:val="20"/>
        </w:rPr>
        <w:t>X</w:t>
      </w:r>
      <w:r w:rsidRPr="00E829B9">
        <w:rPr>
          <w:rFonts w:ascii="Segoe UI" w:hAnsi="Segoe UI" w:cs="Segoe UI"/>
          <w:b/>
          <w:bCs/>
          <w:sz w:val="28"/>
          <w:szCs w:val="20"/>
          <w:rtl/>
        </w:rPr>
        <w:t xml:space="preserve"> 180 בר </w:t>
      </w:r>
      <w:r w:rsidRPr="00E829B9">
        <w:rPr>
          <w:rFonts w:ascii="Segoe UI" w:hAnsi="Segoe UI" w:cs="Segoe UI"/>
          <w:b/>
          <w:bCs/>
          <w:sz w:val="28"/>
          <w:szCs w:val="20"/>
        </w:rPr>
        <w:t>X</w:t>
      </w:r>
      <w:r w:rsidRPr="00E829B9">
        <w:rPr>
          <w:rFonts w:ascii="Segoe UI" w:hAnsi="Segoe UI" w:cs="Segoe UI"/>
          <w:b/>
          <w:bCs/>
          <w:sz w:val="28"/>
          <w:szCs w:val="20"/>
          <w:rtl/>
        </w:rPr>
        <w:t xml:space="preserve"> 1.7 פקטור = 61200 ק"ג  62 טון.</w:t>
      </w:r>
    </w:p>
    <w:p w14:paraId="31D239CC" w14:textId="77777777" w:rsidR="00E829B9" w:rsidRPr="00E829B9" w:rsidRDefault="00E829B9" w:rsidP="00E829B9">
      <w:pPr>
        <w:bidi/>
        <w:ind w:left="311" w:hanging="142"/>
        <w:rPr>
          <w:rFonts w:ascii="Segoe UI" w:hAnsi="Segoe UI" w:cs="Segoe UI"/>
          <w:sz w:val="28"/>
          <w:szCs w:val="20"/>
          <w:rtl/>
        </w:rPr>
      </w:pPr>
      <w:r w:rsidRPr="00E829B9">
        <w:rPr>
          <w:rFonts w:ascii="Segoe UI" w:hAnsi="Segoe UI" w:cs="Segoe UI"/>
          <w:szCs w:val="18"/>
          <w:rtl/>
        </w:rPr>
        <w:t xml:space="preserve"> </w:t>
      </w:r>
    </w:p>
    <w:p w14:paraId="69000FB6" w14:textId="77777777" w:rsidR="00E829B9" w:rsidRPr="00E829B9" w:rsidRDefault="00E829B9" w:rsidP="00E829B9">
      <w:pPr>
        <w:bidi/>
        <w:ind w:left="311" w:hanging="142"/>
        <w:rPr>
          <w:rFonts w:ascii="Segoe UI" w:hAnsi="Segoe UI" w:cs="Segoe UI"/>
          <w:b/>
          <w:bCs/>
          <w:color w:val="0000FF"/>
          <w:sz w:val="28"/>
          <w:szCs w:val="20"/>
          <w:u w:val="single"/>
          <w:rtl/>
        </w:rPr>
      </w:pPr>
      <w:r w:rsidRPr="00E829B9">
        <w:rPr>
          <w:rFonts w:ascii="Segoe UI" w:hAnsi="Segoe UI" w:cs="Segoe UI"/>
          <w:b/>
          <w:bCs/>
          <w:color w:val="0000FF"/>
          <w:sz w:val="28"/>
          <w:szCs w:val="20"/>
          <w:u w:val="single"/>
          <w:rtl/>
        </w:rPr>
        <w:t>טבלת לחץ הזרקה ספציפי (בר)</w:t>
      </w:r>
    </w:p>
    <w:p w14:paraId="4267B9B2" w14:textId="77777777" w:rsidR="00E829B9" w:rsidRPr="00E829B9" w:rsidRDefault="00E829B9" w:rsidP="00E829B9">
      <w:pPr>
        <w:pStyle w:val="FootnoteText"/>
        <w:ind w:left="311" w:hanging="142"/>
        <w:rPr>
          <w:rFonts w:ascii="Segoe UI" w:hAnsi="Segoe UI" w:cs="Segoe UI"/>
          <w:sz w:val="22"/>
          <w:rtl/>
        </w:rPr>
      </w:pPr>
      <w:r w:rsidRPr="00E829B9">
        <w:rPr>
          <w:rFonts w:ascii="Segoe UI" w:hAnsi="Segoe UI" w:cs="Segoe UI"/>
          <w:sz w:val="22"/>
          <w:rtl/>
        </w:rPr>
        <w:t xml:space="preserve">הטבלה מחושבת לחומרים בעלי זרימה ממוצעת וחלקי הזרקה פשוטים. הלחצים יעלו בהתאם עם חומרים בעלי זרימה קשה, </w:t>
      </w:r>
    </w:p>
    <w:p w14:paraId="204BAFD1" w14:textId="77777777" w:rsidR="00E829B9" w:rsidRPr="00E829B9" w:rsidRDefault="00E829B9" w:rsidP="00E829B9">
      <w:pPr>
        <w:pStyle w:val="FootnoteText"/>
        <w:ind w:left="311" w:hanging="142"/>
        <w:rPr>
          <w:rFonts w:ascii="Segoe UI" w:hAnsi="Segoe UI" w:cs="Segoe UI"/>
          <w:b/>
          <w:bCs/>
          <w:sz w:val="22"/>
          <w:u w:val="single"/>
          <w:rtl/>
        </w:rPr>
      </w:pPr>
      <w:r w:rsidRPr="00E829B9">
        <w:rPr>
          <w:rFonts w:ascii="Segoe UI" w:hAnsi="Segoe UI" w:cs="Segoe UI"/>
          <w:sz w:val="22"/>
          <w:rtl/>
        </w:rPr>
        <w:t>מוצרים מורכבים ובעלי שקעים רבים. נתונים אלה הם אינדיקטיביים בלבד.</w:t>
      </w:r>
    </w:p>
    <w:p w14:paraId="12A4A9B7" w14:textId="77777777" w:rsidR="00E829B9" w:rsidRPr="00E829B9" w:rsidRDefault="00E829B9" w:rsidP="00E829B9">
      <w:pPr>
        <w:bidi/>
        <w:ind w:left="311" w:hanging="142"/>
        <w:rPr>
          <w:rFonts w:ascii="Segoe UI" w:hAnsi="Segoe UI" w:cs="Segoe UI"/>
          <w:b/>
          <w:bCs/>
          <w:sz w:val="28"/>
          <w:szCs w:val="20"/>
          <w:u w:val="single"/>
          <w:rtl/>
        </w:rPr>
      </w:pPr>
    </w:p>
    <w:tbl>
      <w:tblPr>
        <w:bidiVisual/>
        <w:tblW w:w="0" w:type="auto"/>
        <w:tblInd w:w="2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418"/>
        <w:gridCol w:w="921"/>
        <w:gridCol w:w="780"/>
        <w:gridCol w:w="779"/>
        <w:gridCol w:w="780"/>
        <w:gridCol w:w="779"/>
        <w:gridCol w:w="780"/>
        <w:gridCol w:w="780"/>
        <w:gridCol w:w="779"/>
        <w:gridCol w:w="780"/>
        <w:gridCol w:w="779"/>
        <w:gridCol w:w="780"/>
        <w:gridCol w:w="780"/>
        <w:gridCol w:w="2410"/>
      </w:tblGrid>
      <w:tr w:rsidR="00E829B9" w:rsidRPr="00E829B9" w14:paraId="546884FD" w14:textId="77777777" w:rsidTr="00E829B9">
        <w:trPr>
          <w:trHeight w:val="860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20F7B37" w14:textId="77777777" w:rsidR="00E829B9" w:rsidRPr="00E829B9" w:rsidRDefault="00E829B9">
            <w:pPr>
              <w:bidi/>
              <w:ind w:hanging="108"/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  <w:t>עובי דופן</w:t>
            </w:r>
          </w:p>
          <w:p w14:paraId="36F6CD7D" w14:textId="77777777" w:rsidR="00E829B9" w:rsidRPr="00E829B9" w:rsidRDefault="00E829B9">
            <w:pPr>
              <w:bidi/>
              <w:ind w:hanging="108"/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</w:pPr>
          </w:p>
          <w:p w14:paraId="35360C74" w14:textId="77777777" w:rsidR="00E829B9" w:rsidRPr="00E829B9" w:rsidRDefault="00E829B9">
            <w:pPr>
              <w:tabs>
                <w:tab w:val="left" w:pos="176"/>
              </w:tabs>
              <w:bidi/>
              <w:ind w:hanging="108"/>
              <w:rPr>
                <w:rFonts w:ascii="Segoe UI" w:hAnsi="Segoe UI" w:cs="Segoe UI"/>
                <w:b/>
                <w:bCs/>
                <w:color w:val="FF0000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b/>
                <w:bCs/>
                <w:color w:val="FF0000"/>
                <w:sz w:val="28"/>
                <w:szCs w:val="20"/>
                <w:rtl/>
              </w:rPr>
              <w:t>יחס מהלך זרימה/ עובי דופן</w:t>
            </w:r>
          </w:p>
        </w:tc>
        <w:tc>
          <w:tcPr>
            <w:tcW w:w="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888206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color w:val="0000FF"/>
                <w:sz w:val="28"/>
                <w:szCs w:val="20"/>
                <w:u w:val="single"/>
                <w:rtl/>
              </w:rPr>
            </w:pPr>
          </w:p>
          <w:p w14:paraId="10F10FC0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color w:val="0000FF"/>
                <w:sz w:val="28"/>
                <w:szCs w:val="20"/>
                <w:u w:val="single"/>
                <w:rtl/>
              </w:rPr>
            </w:pPr>
          </w:p>
          <w:p w14:paraId="0AF5FE10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  <w:t>0.4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A205FF7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color w:val="0000FF"/>
                <w:sz w:val="28"/>
                <w:szCs w:val="20"/>
                <w:u w:val="single"/>
                <w:rtl/>
              </w:rPr>
            </w:pPr>
          </w:p>
          <w:p w14:paraId="670E4A63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color w:val="0000FF"/>
                <w:sz w:val="28"/>
                <w:szCs w:val="20"/>
                <w:u w:val="single"/>
                <w:rtl/>
              </w:rPr>
            </w:pPr>
          </w:p>
          <w:p w14:paraId="2A48B8FE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  <w:t>0.6</w:t>
            </w:r>
          </w:p>
        </w:tc>
        <w:tc>
          <w:tcPr>
            <w:tcW w:w="7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EDB9DF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</w:pPr>
          </w:p>
          <w:p w14:paraId="3500726F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</w:pPr>
          </w:p>
          <w:p w14:paraId="6D32DEAB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  <w:t>0.8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39537DD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</w:pPr>
          </w:p>
          <w:p w14:paraId="1E8CE8F0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</w:pPr>
          </w:p>
          <w:p w14:paraId="1ED0F5E3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  <w:t>1.0</w:t>
            </w:r>
          </w:p>
        </w:tc>
        <w:tc>
          <w:tcPr>
            <w:tcW w:w="7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175CFDE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</w:pPr>
          </w:p>
          <w:p w14:paraId="2FB45FA6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</w:pPr>
          </w:p>
          <w:p w14:paraId="35C641A4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  <w:t>1.2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1D0FE5B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</w:pPr>
          </w:p>
          <w:p w14:paraId="19BAB15E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</w:pPr>
          </w:p>
          <w:p w14:paraId="2A33217E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  <w:t>1.5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698970C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</w:pPr>
          </w:p>
          <w:p w14:paraId="26E76AA6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</w:pPr>
          </w:p>
          <w:p w14:paraId="16F31A21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  <w:t>2.0</w:t>
            </w:r>
          </w:p>
        </w:tc>
        <w:tc>
          <w:tcPr>
            <w:tcW w:w="7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3E23D5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</w:pPr>
          </w:p>
          <w:p w14:paraId="75F14C90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</w:pPr>
          </w:p>
          <w:p w14:paraId="45131444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  <w:t>2.5</w:t>
            </w:r>
          </w:p>
          <w:p w14:paraId="07FD5A89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86E77A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</w:pPr>
          </w:p>
          <w:p w14:paraId="5B6B0584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</w:pPr>
          </w:p>
          <w:p w14:paraId="33BF7CC2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  <w:t>3.0</w:t>
            </w:r>
          </w:p>
        </w:tc>
        <w:tc>
          <w:tcPr>
            <w:tcW w:w="7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421F637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</w:pPr>
          </w:p>
          <w:p w14:paraId="35EF90B8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</w:pPr>
          </w:p>
          <w:p w14:paraId="428FBC88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  <w:t>3.5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F409782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</w:pPr>
          </w:p>
          <w:p w14:paraId="0C011180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</w:pPr>
          </w:p>
          <w:p w14:paraId="2009029D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  <w:t>4.0</w:t>
            </w:r>
          </w:p>
          <w:p w14:paraId="14B613D5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823A135" w14:textId="77777777" w:rsidR="00E829B9" w:rsidRPr="00E829B9" w:rsidRDefault="00E829B9">
            <w:pPr>
              <w:bidi/>
              <w:ind w:left="311" w:hanging="142"/>
              <w:jc w:val="right"/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</w:pPr>
          </w:p>
          <w:p w14:paraId="79EC2506" w14:textId="77777777" w:rsidR="00E829B9" w:rsidRPr="00E829B9" w:rsidRDefault="00E829B9">
            <w:pPr>
              <w:bidi/>
              <w:ind w:left="311" w:hanging="142"/>
              <w:jc w:val="right"/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</w:pPr>
          </w:p>
          <w:p w14:paraId="73554EEA" w14:textId="77777777" w:rsidR="00E829B9" w:rsidRPr="00E829B9" w:rsidRDefault="00E829B9">
            <w:pPr>
              <w:bidi/>
              <w:ind w:left="311" w:hanging="142"/>
              <w:jc w:val="right"/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b/>
                <w:bCs/>
                <w:color w:val="0000FF"/>
                <w:sz w:val="28"/>
                <w:szCs w:val="20"/>
                <w:rtl/>
              </w:rPr>
              <w:t>4.5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AC14B0A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b/>
                <w:bCs/>
                <w:color w:val="008000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b/>
                <w:bCs/>
                <w:color w:val="008000"/>
                <w:sz w:val="28"/>
                <w:szCs w:val="20"/>
                <w:rtl/>
              </w:rPr>
              <w:t>מקדם הכפלה (פקטור) לחומרי גלם שונים.</w:t>
            </w:r>
          </w:p>
        </w:tc>
      </w:tr>
      <w:tr w:rsidR="00E829B9" w:rsidRPr="00E829B9" w14:paraId="1A2B5F66" w14:textId="77777777" w:rsidTr="00E829B9">
        <w:trPr>
          <w:trHeight w:val="460"/>
        </w:trPr>
        <w:tc>
          <w:tcPr>
            <w:tcW w:w="141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2CD41" w14:textId="77777777" w:rsidR="00E829B9" w:rsidRPr="00E829B9" w:rsidRDefault="00E829B9">
            <w:pPr>
              <w:tabs>
                <w:tab w:val="left" w:pos="176"/>
              </w:tabs>
              <w:bidi/>
              <w:ind w:hanging="108"/>
              <w:rPr>
                <w:rFonts w:ascii="Segoe UI" w:hAnsi="Segoe UI" w:cs="Segoe UI"/>
                <w:b/>
                <w:bCs/>
                <w:color w:val="FF0000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b/>
                <w:bCs/>
                <w:color w:val="FF0000"/>
                <w:sz w:val="28"/>
                <w:szCs w:val="20"/>
                <w:rtl/>
              </w:rPr>
              <w:t>75:1</w:t>
            </w:r>
          </w:p>
        </w:tc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90D4D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400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0493F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320</w:t>
            </w:r>
          </w:p>
        </w:tc>
        <w:tc>
          <w:tcPr>
            <w:tcW w:w="7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6BC8C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270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C055A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220</w:t>
            </w:r>
          </w:p>
        </w:tc>
        <w:tc>
          <w:tcPr>
            <w:tcW w:w="7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613E8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180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66652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180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05D16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180</w:t>
            </w:r>
          </w:p>
        </w:tc>
        <w:tc>
          <w:tcPr>
            <w:tcW w:w="7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FF439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180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929BC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180</w:t>
            </w:r>
          </w:p>
        </w:tc>
        <w:tc>
          <w:tcPr>
            <w:tcW w:w="7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31B64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180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E9C2D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180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A43CF" w14:textId="77777777" w:rsidR="00E829B9" w:rsidRPr="00E829B9" w:rsidRDefault="00E829B9">
            <w:pPr>
              <w:bidi/>
              <w:ind w:left="311" w:hanging="142"/>
              <w:jc w:val="right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180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C857C2" w14:textId="77777777" w:rsidR="00E829B9" w:rsidRPr="00E829B9" w:rsidRDefault="00E829B9">
            <w:pPr>
              <w:ind w:left="34" w:right="311" w:hanging="142"/>
              <w:jc w:val="right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</w:rPr>
              <w:t xml:space="preserve">PE, PP, </w:t>
            </w:r>
            <w:proofErr w:type="gramStart"/>
            <w:r w:rsidRPr="00E829B9">
              <w:rPr>
                <w:rFonts w:ascii="Segoe UI" w:hAnsi="Segoe UI" w:cs="Segoe UI"/>
                <w:sz w:val="28"/>
                <w:szCs w:val="20"/>
              </w:rPr>
              <w:t>PS  =</w:t>
            </w:r>
            <w:proofErr w:type="gramEnd"/>
            <w:r w:rsidRPr="00E829B9">
              <w:rPr>
                <w:rFonts w:ascii="Segoe UI" w:hAnsi="Segoe UI" w:cs="Segoe UI"/>
                <w:sz w:val="28"/>
                <w:szCs w:val="20"/>
              </w:rPr>
              <w:t xml:space="preserve"> 1</w:t>
            </w:r>
          </w:p>
          <w:p w14:paraId="4CDB752F" w14:textId="77777777" w:rsidR="00E829B9" w:rsidRPr="00E829B9" w:rsidRDefault="00E829B9">
            <w:pPr>
              <w:ind w:right="311" w:hanging="142"/>
              <w:jc w:val="right"/>
              <w:rPr>
                <w:rFonts w:ascii="Segoe UI" w:hAnsi="Segoe UI" w:cs="Segoe UI"/>
                <w:sz w:val="28"/>
                <w:szCs w:val="20"/>
              </w:rPr>
            </w:pPr>
          </w:p>
        </w:tc>
      </w:tr>
      <w:tr w:rsidR="00E829B9" w:rsidRPr="00E829B9" w14:paraId="4CBAE1A4" w14:textId="77777777" w:rsidTr="00E829B9">
        <w:trPr>
          <w:trHeight w:val="46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77EEF" w14:textId="77777777" w:rsidR="00E829B9" w:rsidRPr="00E829B9" w:rsidRDefault="00E829B9">
            <w:pPr>
              <w:tabs>
                <w:tab w:val="left" w:pos="176"/>
              </w:tabs>
              <w:bidi/>
              <w:ind w:hanging="108"/>
              <w:rPr>
                <w:rFonts w:ascii="Segoe UI" w:hAnsi="Segoe UI" w:cs="Segoe UI"/>
                <w:b/>
                <w:bCs/>
                <w:color w:val="FF0000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b/>
                <w:bCs/>
                <w:color w:val="FF0000"/>
                <w:sz w:val="28"/>
                <w:szCs w:val="20"/>
                <w:rtl/>
              </w:rPr>
              <w:lastRenderedPageBreak/>
              <w:t>100:1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D571E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480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3C788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400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A77A2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340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C69C8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280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2CEAA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250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EFB4A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190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B342C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180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D8A92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180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9F65B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180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CC983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180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B993B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180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242D4" w14:textId="77777777" w:rsidR="00E829B9" w:rsidRPr="00E829B9" w:rsidRDefault="00E829B9">
            <w:pPr>
              <w:bidi/>
              <w:ind w:left="311" w:hanging="142"/>
              <w:jc w:val="right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180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6A830D" w14:textId="77777777" w:rsidR="00E829B9" w:rsidRPr="00E829B9" w:rsidRDefault="00E829B9">
            <w:pPr>
              <w:ind w:left="34" w:right="311" w:hanging="142"/>
              <w:jc w:val="right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</w:rPr>
              <w:t xml:space="preserve">PA, </w:t>
            </w:r>
            <w:proofErr w:type="gramStart"/>
            <w:r w:rsidRPr="00E829B9">
              <w:rPr>
                <w:rFonts w:ascii="Segoe UI" w:hAnsi="Segoe UI" w:cs="Segoe UI"/>
                <w:sz w:val="28"/>
                <w:szCs w:val="20"/>
              </w:rPr>
              <w:t>SB  =</w:t>
            </w:r>
            <w:proofErr w:type="gramEnd"/>
            <w:r w:rsidRPr="00E829B9">
              <w:rPr>
                <w:rFonts w:ascii="Segoe UI" w:hAnsi="Segoe UI" w:cs="Segoe UI"/>
                <w:sz w:val="28"/>
                <w:szCs w:val="20"/>
              </w:rPr>
              <w:t xml:space="preserve"> 1.2</w:t>
            </w:r>
          </w:p>
          <w:p w14:paraId="693260DD" w14:textId="77777777" w:rsidR="00E829B9" w:rsidRPr="00E829B9" w:rsidRDefault="00E829B9">
            <w:pPr>
              <w:ind w:right="311" w:hanging="142"/>
              <w:jc w:val="right"/>
              <w:rPr>
                <w:rFonts w:ascii="Segoe UI" w:hAnsi="Segoe UI" w:cs="Segoe UI"/>
                <w:sz w:val="28"/>
                <w:szCs w:val="20"/>
              </w:rPr>
            </w:pPr>
          </w:p>
        </w:tc>
      </w:tr>
      <w:tr w:rsidR="00E829B9" w:rsidRPr="00E829B9" w14:paraId="5B7745A2" w14:textId="77777777" w:rsidTr="00E829B9">
        <w:trPr>
          <w:trHeight w:val="46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F24E0" w14:textId="77777777" w:rsidR="00E829B9" w:rsidRPr="00E829B9" w:rsidRDefault="00E829B9">
            <w:pPr>
              <w:tabs>
                <w:tab w:val="left" w:pos="176"/>
              </w:tabs>
              <w:bidi/>
              <w:ind w:hanging="108"/>
              <w:rPr>
                <w:rFonts w:ascii="Segoe UI" w:hAnsi="Segoe UI" w:cs="Segoe UI"/>
                <w:b/>
                <w:bCs/>
                <w:color w:val="FF0000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b/>
                <w:bCs/>
                <w:color w:val="FF0000"/>
                <w:sz w:val="28"/>
                <w:szCs w:val="20"/>
                <w:rtl/>
              </w:rPr>
              <w:t>150:1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6661E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720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83DFB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570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E78AF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470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8BBC0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420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776FC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370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C9144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320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DB0DF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220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74CAD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180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577D1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180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26723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180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B9E3B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180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20237" w14:textId="77777777" w:rsidR="00E829B9" w:rsidRPr="00E829B9" w:rsidRDefault="00E829B9">
            <w:pPr>
              <w:bidi/>
              <w:ind w:left="311" w:hanging="142"/>
              <w:jc w:val="right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180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067BEE72" w14:textId="77777777" w:rsidR="00E829B9" w:rsidRPr="00E829B9" w:rsidRDefault="00E829B9">
            <w:pPr>
              <w:bidi/>
              <w:ind w:left="311" w:hanging="142"/>
              <w:jc w:val="right"/>
              <w:rPr>
                <w:rFonts w:ascii="Segoe UI" w:hAnsi="Segoe UI" w:cs="Segoe UI"/>
                <w:sz w:val="28"/>
                <w:szCs w:val="20"/>
                <w:rtl/>
              </w:rPr>
            </w:pPr>
            <w:proofErr w:type="gramStart"/>
            <w:r w:rsidRPr="00E829B9">
              <w:rPr>
                <w:rFonts w:ascii="Segoe UI" w:hAnsi="Segoe UI" w:cs="Segoe UI"/>
                <w:sz w:val="28"/>
                <w:szCs w:val="20"/>
              </w:rPr>
              <w:t>CA,ABS</w:t>
            </w:r>
            <w:proofErr w:type="gramEnd"/>
            <w:r w:rsidRPr="00E829B9">
              <w:rPr>
                <w:rFonts w:ascii="Segoe UI" w:hAnsi="Segoe UI" w:cs="Segoe UI"/>
                <w:sz w:val="28"/>
                <w:szCs w:val="20"/>
              </w:rPr>
              <w:t>,SAN = 1.3</w:t>
            </w:r>
          </w:p>
        </w:tc>
      </w:tr>
      <w:tr w:rsidR="00E829B9" w:rsidRPr="00E829B9" w14:paraId="6E82FC36" w14:textId="77777777" w:rsidTr="00E829B9">
        <w:trPr>
          <w:trHeight w:val="46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736DD" w14:textId="77777777" w:rsidR="00E829B9" w:rsidRPr="00E829B9" w:rsidRDefault="00E829B9">
            <w:pPr>
              <w:tabs>
                <w:tab w:val="left" w:pos="176"/>
              </w:tabs>
              <w:bidi/>
              <w:ind w:hanging="108"/>
              <w:rPr>
                <w:rFonts w:ascii="Segoe UI" w:hAnsi="Segoe UI" w:cs="Segoe UI"/>
                <w:b/>
                <w:bCs/>
                <w:color w:val="FF0000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b/>
                <w:bCs/>
                <w:color w:val="FF0000"/>
                <w:sz w:val="28"/>
                <w:szCs w:val="20"/>
                <w:rtl/>
              </w:rPr>
              <w:t>200:1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07C0C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900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3C84D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750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81A0C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700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C23BD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570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3DA49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500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9E714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410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2CBD3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320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2244F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250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7CF8D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220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240CC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180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C8D3A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180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2CFFA" w14:textId="77777777" w:rsidR="00E829B9" w:rsidRPr="00E829B9" w:rsidRDefault="00E829B9">
            <w:pPr>
              <w:bidi/>
              <w:ind w:left="311" w:hanging="142"/>
              <w:jc w:val="right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180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4BB15E7F" w14:textId="77777777" w:rsidR="00E829B9" w:rsidRPr="00E829B9" w:rsidRDefault="00E829B9">
            <w:pPr>
              <w:bidi/>
              <w:ind w:left="311" w:hanging="142"/>
              <w:jc w:val="right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</w:rPr>
              <w:t>PMMA, =1.5</w:t>
            </w:r>
          </w:p>
        </w:tc>
      </w:tr>
      <w:tr w:rsidR="00E829B9" w:rsidRPr="00E829B9" w14:paraId="248AC1FB" w14:textId="77777777" w:rsidTr="00E829B9">
        <w:trPr>
          <w:trHeight w:val="46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21287CC" w14:textId="77777777" w:rsidR="00E829B9" w:rsidRPr="00E829B9" w:rsidRDefault="00E829B9">
            <w:pPr>
              <w:tabs>
                <w:tab w:val="left" w:pos="176"/>
              </w:tabs>
              <w:bidi/>
              <w:ind w:hanging="108"/>
              <w:rPr>
                <w:rFonts w:ascii="Segoe UI" w:hAnsi="Segoe UI" w:cs="Segoe UI"/>
                <w:b/>
                <w:bCs/>
                <w:color w:val="FF0000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b/>
                <w:bCs/>
                <w:color w:val="FF0000"/>
                <w:sz w:val="28"/>
                <w:szCs w:val="20"/>
                <w:rtl/>
              </w:rPr>
              <w:t>250:1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BF07168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1000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23B6385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900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B65BCC2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9073757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650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4E2EEC7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550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0EF30E5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480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3338A8D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350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B56F008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300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1432E36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250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9509626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220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39D030E" w14:textId="77777777" w:rsidR="00E829B9" w:rsidRPr="00E829B9" w:rsidRDefault="00E829B9">
            <w:pPr>
              <w:bidi/>
              <w:ind w:left="311" w:hanging="142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200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98ADBFF" w14:textId="77777777" w:rsidR="00E829B9" w:rsidRPr="00E829B9" w:rsidRDefault="00E829B9">
            <w:pPr>
              <w:bidi/>
              <w:ind w:left="311" w:hanging="142"/>
              <w:jc w:val="right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  <w:rtl/>
              </w:rPr>
              <w:t>180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F268A0C" w14:textId="77777777" w:rsidR="00E829B9" w:rsidRPr="00E829B9" w:rsidRDefault="00E829B9">
            <w:pPr>
              <w:ind w:right="311" w:hanging="142"/>
              <w:jc w:val="right"/>
              <w:rPr>
                <w:rFonts w:ascii="Segoe UI" w:hAnsi="Segoe UI" w:cs="Segoe UI"/>
                <w:sz w:val="28"/>
                <w:szCs w:val="20"/>
                <w:rtl/>
              </w:rPr>
            </w:pPr>
            <w:r w:rsidRPr="00E829B9">
              <w:rPr>
                <w:rFonts w:ascii="Segoe UI" w:hAnsi="Segoe UI" w:cs="Segoe UI"/>
                <w:sz w:val="28"/>
                <w:szCs w:val="20"/>
              </w:rPr>
              <w:t xml:space="preserve">PC, </w:t>
            </w:r>
            <w:proofErr w:type="gramStart"/>
            <w:r w:rsidRPr="00E829B9">
              <w:rPr>
                <w:rFonts w:ascii="Segoe UI" w:hAnsi="Segoe UI" w:cs="Segoe UI"/>
                <w:sz w:val="28"/>
                <w:szCs w:val="20"/>
              </w:rPr>
              <w:t>PVC  =</w:t>
            </w:r>
            <w:proofErr w:type="gramEnd"/>
            <w:r w:rsidRPr="00E829B9">
              <w:rPr>
                <w:rFonts w:ascii="Segoe UI" w:hAnsi="Segoe UI" w:cs="Segoe UI"/>
                <w:sz w:val="28"/>
                <w:szCs w:val="20"/>
              </w:rPr>
              <w:t xml:space="preserve"> 1.7</w:t>
            </w:r>
          </w:p>
        </w:tc>
      </w:tr>
    </w:tbl>
    <w:p w14:paraId="7A4088EE" w14:textId="77777777" w:rsidR="00E829B9" w:rsidRPr="00E829B9" w:rsidRDefault="00E829B9" w:rsidP="00E829B9">
      <w:pPr>
        <w:bidi/>
        <w:ind w:left="311" w:hanging="142"/>
        <w:rPr>
          <w:rFonts w:ascii="Segoe UI" w:hAnsi="Segoe UI" w:cs="Segoe UI"/>
          <w:b/>
          <w:bCs/>
          <w:spacing w:val="20"/>
          <w:sz w:val="22"/>
          <w:szCs w:val="20"/>
          <w:u w:val="single"/>
          <w:rtl/>
        </w:rPr>
      </w:pPr>
    </w:p>
    <w:p w14:paraId="18D20EFF" w14:textId="77777777" w:rsidR="00E829B9" w:rsidRPr="00E829B9" w:rsidRDefault="00E829B9" w:rsidP="00E829B9">
      <w:pPr>
        <w:ind w:left="288" w:right="311" w:hanging="142"/>
        <w:rPr>
          <w:rFonts w:ascii="Segoe UI" w:hAnsi="Segoe UI" w:cs="Segoe UI"/>
          <w:szCs w:val="20"/>
          <w:rtl/>
        </w:rPr>
      </w:pPr>
      <w:r w:rsidRPr="00E829B9">
        <w:rPr>
          <w:rFonts w:ascii="Segoe UI" w:hAnsi="Segoe UI" w:cs="Segoe UI"/>
          <w:szCs w:val="20"/>
        </w:rPr>
        <w:t xml:space="preserve"> </w:t>
      </w:r>
      <w:r w:rsidRPr="00E829B9">
        <w:rPr>
          <w:rFonts w:ascii="Segoe UI" w:hAnsi="Segoe UI" w:cs="Segoe UI"/>
          <w:szCs w:val="20"/>
        </w:rPr>
        <w:tab/>
      </w:r>
      <w:r w:rsidRPr="00E829B9">
        <w:rPr>
          <w:rFonts w:ascii="Segoe UI" w:hAnsi="Segoe UI" w:cs="Segoe UI"/>
          <w:szCs w:val="20"/>
        </w:rPr>
        <w:tab/>
      </w:r>
      <w:r w:rsidRPr="00E829B9">
        <w:rPr>
          <w:rFonts w:ascii="Segoe UI" w:hAnsi="Segoe UI" w:cs="Segoe UI"/>
          <w:szCs w:val="20"/>
        </w:rPr>
        <w:tab/>
      </w:r>
      <w:r w:rsidRPr="00E829B9">
        <w:rPr>
          <w:rFonts w:ascii="Segoe UI" w:hAnsi="Segoe UI" w:cs="Segoe UI"/>
          <w:szCs w:val="20"/>
        </w:rPr>
        <w:tab/>
      </w:r>
      <w:r w:rsidRPr="00E829B9">
        <w:rPr>
          <w:rFonts w:ascii="Segoe UI" w:hAnsi="Segoe UI" w:cs="Segoe UI"/>
          <w:szCs w:val="20"/>
        </w:rPr>
        <w:tab/>
      </w:r>
      <w:r w:rsidRPr="00E829B9">
        <w:rPr>
          <w:rFonts w:ascii="Segoe UI" w:hAnsi="Segoe UI" w:cs="Segoe UI"/>
          <w:szCs w:val="20"/>
        </w:rPr>
        <w:tab/>
      </w:r>
      <w:r w:rsidRPr="00E829B9">
        <w:rPr>
          <w:rFonts w:ascii="Segoe UI" w:hAnsi="Segoe UI" w:cs="Segoe UI"/>
          <w:szCs w:val="20"/>
        </w:rPr>
        <w:tab/>
      </w:r>
      <w:r w:rsidRPr="00E829B9">
        <w:rPr>
          <w:rFonts w:ascii="Segoe UI" w:hAnsi="Segoe UI" w:cs="Segoe UI"/>
          <w:szCs w:val="20"/>
        </w:rPr>
        <w:tab/>
      </w:r>
      <w:r w:rsidRPr="00E829B9">
        <w:rPr>
          <w:rFonts w:ascii="Segoe UI" w:hAnsi="Segoe UI" w:cs="Segoe UI"/>
          <w:szCs w:val="20"/>
        </w:rPr>
        <w:tab/>
      </w:r>
    </w:p>
    <w:p w14:paraId="0CEEEC69" w14:textId="77777777" w:rsidR="00D73688" w:rsidRPr="00E829B9" w:rsidRDefault="00D73688">
      <w:pPr>
        <w:rPr>
          <w:rFonts w:ascii="Segoe UI" w:hAnsi="Segoe UI" w:cs="Segoe UI"/>
          <w:sz w:val="28"/>
          <w:szCs w:val="28"/>
          <w:rtl/>
          <w:lang w:bidi="he-IL"/>
        </w:rPr>
      </w:pPr>
    </w:p>
    <w:sectPr w:rsidR="00D73688" w:rsidRPr="00E829B9" w:rsidSect="00E82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797" w:right="2296" w:bottom="179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4B7E2" w14:textId="77777777" w:rsidR="00402548" w:rsidRDefault="00402548" w:rsidP="00B16FF0">
      <w:r>
        <w:separator/>
      </w:r>
    </w:p>
  </w:endnote>
  <w:endnote w:type="continuationSeparator" w:id="0">
    <w:p w14:paraId="2BFB5A93" w14:textId="77777777" w:rsidR="00402548" w:rsidRDefault="00402548" w:rsidP="00B1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DFFBA" w14:textId="77777777" w:rsidR="00B16FF0" w:rsidRDefault="00B16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5A35" w14:textId="77777777" w:rsidR="00B16FF0" w:rsidRDefault="00B16FF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324E43" wp14:editId="04F148CB">
          <wp:simplePos x="0" y="0"/>
          <wp:positionH relativeFrom="column">
            <wp:posOffset>-1134110</wp:posOffset>
          </wp:positionH>
          <wp:positionV relativeFrom="paragraph">
            <wp:posOffset>-242570</wp:posOffset>
          </wp:positionV>
          <wp:extent cx="7541134" cy="1039404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ZUR_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134" cy="1039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262B8" w14:textId="77777777" w:rsidR="00B16FF0" w:rsidRDefault="00B16F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8F568" w14:textId="77777777" w:rsidR="00B16FF0" w:rsidRDefault="00B16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EBCE9" w14:textId="77777777" w:rsidR="00402548" w:rsidRDefault="00402548" w:rsidP="00B16FF0">
      <w:r>
        <w:separator/>
      </w:r>
    </w:p>
  </w:footnote>
  <w:footnote w:type="continuationSeparator" w:id="0">
    <w:p w14:paraId="5D3EC8FE" w14:textId="77777777" w:rsidR="00402548" w:rsidRDefault="00402548" w:rsidP="00B16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2EF5C" w14:textId="77777777" w:rsidR="00B16FF0" w:rsidRDefault="00B16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B513C" w14:textId="77777777" w:rsidR="00B16FF0" w:rsidRDefault="00B16FF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C11371" wp14:editId="1B13C326">
          <wp:simplePos x="0" y="0"/>
          <wp:positionH relativeFrom="column">
            <wp:posOffset>-1196340</wp:posOffset>
          </wp:positionH>
          <wp:positionV relativeFrom="paragraph">
            <wp:posOffset>-409847</wp:posOffset>
          </wp:positionV>
          <wp:extent cx="7665056" cy="901337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ZUR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056" cy="901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683F3F" w14:textId="77777777" w:rsidR="00B16FF0" w:rsidRDefault="00B16F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9E335" w14:textId="77777777" w:rsidR="00B16FF0" w:rsidRDefault="00B16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80.25pt;height:321.75pt" o:bullet="t">
        <v:imagedata r:id="rId1" o:title="לוגו קטן"/>
      </v:shape>
    </w:pict>
  </w:numPicBullet>
  <w:numPicBullet w:numPicBulletId="1">
    <w:pict>
      <v:shape id="_x0000_i1044" type="#_x0000_t75" style="width:200.25pt;height:166.5pt" o:bullet="t">
        <v:imagedata r:id="rId2" o:title="לוגו קטן"/>
      </v:shape>
    </w:pict>
  </w:numPicBullet>
  <w:abstractNum w:abstractNumId="0" w15:restartNumberingAfterBreak="0">
    <w:nsid w:val="193A0DE9"/>
    <w:multiLevelType w:val="singleLevel"/>
    <w:tmpl w:val="040D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" w15:restartNumberingAfterBreak="0">
    <w:nsid w:val="237A37A7"/>
    <w:multiLevelType w:val="singleLevel"/>
    <w:tmpl w:val="040D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2" w15:restartNumberingAfterBreak="0">
    <w:nsid w:val="42EE6DD6"/>
    <w:multiLevelType w:val="singleLevel"/>
    <w:tmpl w:val="A2BEF2D6"/>
    <w:lvl w:ilvl="0">
      <w:start w:val="1"/>
      <w:numFmt w:val="bullet"/>
      <w:lvlText w:val=""/>
      <w:lvlPicBulletId w:val="1"/>
      <w:lvlJc w:val="left"/>
      <w:pPr>
        <w:ind w:left="648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50A45B6F"/>
    <w:multiLevelType w:val="singleLevel"/>
    <w:tmpl w:val="040D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4" w15:restartNumberingAfterBreak="0">
    <w:nsid w:val="58906213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5" w15:restartNumberingAfterBreak="0">
    <w:nsid w:val="794820E5"/>
    <w:multiLevelType w:val="singleLevel"/>
    <w:tmpl w:val="040D0009"/>
    <w:lvl w:ilvl="0">
      <w:start w:val="1"/>
      <w:numFmt w:val="chosung"/>
      <w:lvlText w:val=""/>
      <w:lvlJc w:val="center"/>
      <w:pPr>
        <w:tabs>
          <w:tab w:val="num" w:pos="643"/>
        </w:tabs>
        <w:ind w:left="355" w:hanging="72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F0"/>
    <w:rsid w:val="001573B0"/>
    <w:rsid w:val="003865A6"/>
    <w:rsid w:val="00402548"/>
    <w:rsid w:val="0042286E"/>
    <w:rsid w:val="004317D1"/>
    <w:rsid w:val="00674A8B"/>
    <w:rsid w:val="00B16FF0"/>
    <w:rsid w:val="00C37688"/>
    <w:rsid w:val="00D615EB"/>
    <w:rsid w:val="00D73454"/>
    <w:rsid w:val="00D73688"/>
    <w:rsid w:val="00D91958"/>
    <w:rsid w:val="00E829B9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3D9AC"/>
  <w14:defaultImageDpi w14:val="32767"/>
  <w15:chartTrackingRefBased/>
  <w15:docId w15:val="{FF289D72-61A8-D541-ACD0-BBCBFF6E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FF0"/>
  </w:style>
  <w:style w:type="paragraph" w:styleId="Footer">
    <w:name w:val="footer"/>
    <w:basedOn w:val="Normal"/>
    <w:link w:val="FooterChar"/>
    <w:uiPriority w:val="99"/>
    <w:unhideWhenUsed/>
    <w:rsid w:val="00B16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FF0"/>
  </w:style>
  <w:style w:type="paragraph" w:styleId="FootnoteText">
    <w:name w:val="footnote text"/>
    <w:basedOn w:val="Normal"/>
    <w:link w:val="FootnoteTextChar"/>
    <w:semiHidden/>
    <w:unhideWhenUsed/>
    <w:rsid w:val="00E829B9"/>
    <w:pPr>
      <w:bidi/>
    </w:pPr>
    <w:rPr>
      <w:rFonts w:ascii="Book Antiqua" w:eastAsia="Times New Roman" w:hAnsi="Book Antiqua" w:cs="Tahoma"/>
      <w:spacing w:val="20"/>
      <w:sz w:val="20"/>
      <w:szCs w:val="20"/>
      <w:lang w:bidi="he-IL"/>
    </w:rPr>
  </w:style>
  <w:style w:type="character" w:customStyle="1" w:styleId="FootnoteTextChar">
    <w:name w:val="Footnote Text Char"/>
    <w:basedOn w:val="DefaultParagraphFont"/>
    <w:link w:val="FootnoteText"/>
    <w:semiHidden/>
    <w:rsid w:val="00E829B9"/>
    <w:rPr>
      <w:rFonts w:ascii="Book Antiqua" w:eastAsia="Times New Roman" w:hAnsi="Book Antiqua" w:cs="Tahoma"/>
      <w:spacing w:val="20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COHEN</dc:creator>
  <cp:keywords/>
  <dc:description/>
  <cp:lastModifiedBy>USER</cp:lastModifiedBy>
  <cp:revision>2</cp:revision>
  <dcterms:created xsi:type="dcterms:W3CDTF">2019-11-18T11:09:00Z</dcterms:created>
  <dcterms:modified xsi:type="dcterms:W3CDTF">2019-11-18T11:09:00Z</dcterms:modified>
</cp:coreProperties>
</file>